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1C" w:rsidRDefault="001D5E1C"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1562100" cy="1038225"/>
            <wp:effectExtent l="19050" t="0" r="0" b="0"/>
            <wp:wrapThrough wrapText="bothSides">
              <wp:wrapPolygon edited="0">
                <wp:start x="-263" y="0"/>
                <wp:lineTo x="-263" y="21402"/>
                <wp:lineTo x="21600" y="21402"/>
                <wp:lineTo x="21600" y="0"/>
                <wp:lineTo x="-263" y="0"/>
              </wp:wrapPolygon>
            </wp:wrapThrough>
            <wp:docPr id="1" name="รูปภาพ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E1C" w:rsidRDefault="001D5E1C" w:rsidP="001D5E1C"/>
    <w:p w:rsidR="00ED2548" w:rsidRPr="00A526BD" w:rsidRDefault="001D5E1C" w:rsidP="00A526B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26BD">
        <w:rPr>
          <w:rFonts w:ascii="TH SarabunIT๙" w:hAnsi="TH SarabunIT๙" w:cs="TH SarabunIT๙"/>
          <w:b/>
          <w:bCs/>
          <w:sz w:val="32"/>
          <w:szCs w:val="32"/>
          <w:cs/>
        </w:rPr>
        <w:t>แบบสำรวจความคิดเห็นของประชาชนที่มีต่อ (ร่าง) ข้อบัญญัติองค์การบริหารส่วนตำบลบางสัก</w:t>
      </w:r>
    </w:p>
    <w:p w:rsidR="001D5E1C" w:rsidRPr="00A526BD" w:rsidRDefault="001D5E1C" w:rsidP="00A526B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26B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</w:p>
    <w:p w:rsidR="001D5E1C" w:rsidRPr="00A526BD" w:rsidRDefault="008D1038" w:rsidP="00A526BD">
      <w:pPr>
        <w:spacing w:line="240" w:lineRule="auto"/>
        <w:jc w:val="center"/>
        <w:rPr>
          <w:sz w:val="32"/>
          <w:szCs w:val="32"/>
        </w:rPr>
      </w:pPr>
      <w:r w:rsidRPr="00A526B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การจัดการสิ่งปฏิกูลและมูลฝอย</w:t>
      </w:r>
      <w:r w:rsidR="001D5E1C" w:rsidRPr="00A526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25๖๒</w:t>
      </w:r>
    </w:p>
    <w:tbl>
      <w:tblPr>
        <w:tblStyle w:val="a5"/>
        <w:tblW w:w="10314" w:type="dxa"/>
        <w:tblLayout w:type="fixed"/>
        <w:tblLook w:val="04A0"/>
      </w:tblPr>
      <w:tblGrid>
        <w:gridCol w:w="5353"/>
        <w:gridCol w:w="851"/>
        <w:gridCol w:w="992"/>
        <w:gridCol w:w="2126"/>
        <w:gridCol w:w="992"/>
      </w:tblGrid>
      <w:tr w:rsidR="001D5E1C" w:rsidTr="00751218">
        <w:trPr>
          <w:trHeight w:val="388"/>
        </w:trPr>
        <w:tc>
          <w:tcPr>
            <w:tcW w:w="5353" w:type="dxa"/>
            <w:vMerge w:val="restart"/>
          </w:tcPr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045E">
              <w:rPr>
                <w:rFonts w:ascii="TH SarabunIT๙" w:hAnsi="TH SarabunIT๙" w:cs="TH SarabunIT๙"/>
                <w:b/>
                <w:bCs/>
                <w:cs/>
              </w:rPr>
              <w:t>ข้อ</w:t>
            </w:r>
            <w:r w:rsidRPr="009A045E">
              <w:rPr>
                <w:rFonts w:ascii="TH SarabunIT๙" w:hAnsi="TH SarabunIT๙" w:cs="TH SarabunIT๙"/>
                <w:b/>
                <w:bCs/>
              </w:rPr>
              <w:t>/</w:t>
            </w:r>
            <w:r w:rsidRPr="009A045E">
              <w:rPr>
                <w:rFonts w:ascii="TH SarabunIT๙" w:hAnsi="TH SarabunIT๙" w:cs="TH SarabunIT๙"/>
                <w:b/>
                <w:bCs/>
                <w:cs/>
              </w:rPr>
              <w:t>เนื้อหา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04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</w:t>
            </w:r>
          </w:p>
        </w:tc>
        <w:tc>
          <w:tcPr>
            <w:tcW w:w="992" w:type="dxa"/>
            <w:vMerge w:val="restart"/>
          </w:tcPr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04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vMerge/>
          </w:tcPr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A045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เห็นด้วย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A045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ไม่เห็นด้วย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5E1C" w:rsidRPr="009A045E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045E">
              <w:rPr>
                <w:rFonts w:ascii="TH SarabunIT๙" w:hAnsi="TH SarabunIT๙" w:cs="TH SarabunIT๙"/>
                <w:b/>
                <w:bCs/>
                <w:cs/>
              </w:rPr>
              <w:t>ควรแก้ไขอย่างไร (ระบุ)</w:t>
            </w:r>
          </w:p>
        </w:tc>
        <w:tc>
          <w:tcPr>
            <w:tcW w:w="992" w:type="dxa"/>
            <w:vMerge/>
          </w:tcPr>
          <w:p w:rsidR="001D5E1C" w:rsidRDefault="001D5E1C" w:rsidP="001D5E1C">
            <w:pPr>
              <w:jc w:val="center"/>
              <w:rPr>
                <w:cs/>
              </w:rPr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1D5E1C" w:rsidRDefault="00994B18" w:rsidP="00111E0D">
            <w:pPr>
              <w:jc w:val="thaiDistribute"/>
            </w:pPr>
            <w:r w:rsidRPr="007B0E57">
              <w:rPr>
                <w:rFonts w:ascii="TH SarabunIT๙" w:eastAsia="Calibri" w:hAnsi="TH SarabunIT๙" w:cs="TH SarabunIT๙"/>
                <w:cs/>
              </w:rPr>
              <w:t xml:space="preserve">ข้อ ๑ ข้อบัญญัตินี้เรียกว่า </w:t>
            </w:r>
            <w:r w:rsidRPr="007B0E57">
              <w:rPr>
                <w:rFonts w:ascii="TH SarabunIT๙" w:eastAsia="Calibri" w:hAnsi="TH SarabunIT๙" w:cs="TH SarabunIT๙"/>
              </w:rPr>
              <w:t>“</w:t>
            </w:r>
            <w:r w:rsidRPr="007B0E57">
              <w:rPr>
                <w:rFonts w:ascii="TH SarabunIT๙" w:eastAsia="Calibri" w:hAnsi="TH SarabunIT๙" w:cs="TH SarabunIT๙"/>
                <w:cs/>
              </w:rPr>
              <w:t>ข้อบัญญัติองค์การบริหารส่วนตำบลบางสัก เรื่อง การจัดการสิ่งปฏิกูลและมูลฝอย พ.ศ. ๒๕๖๒</w:t>
            </w:r>
            <w:r w:rsidRPr="007B0E57">
              <w:rPr>
                <w:rFonts w:ascii="TH SarabunIT๙" w:eastAsia="Calibri" w:hAnsi="TH SarabunIT๙" w:cs="TH SarabunIT๙"/>
              </w:rPr>
              <w:t>”</w:t>
            </w:r>
          </w:p>
        </w:tc>
        <w:tc>
          <w:tcPr>
            <w:tcW w:w="851" w:type="dxa"/>
          </w:tcPr>
          <w:p w:rsidR="001D5E1C" w:rsidRDefault="001D5E1C" w:rsidP="001D5E1C">
            <w:pPr>
              <w:jc w:val="center"/>
            </w:pPr>
          </w:p>
        </w:tc>
        <w:tc>
          <w:tcPr>
            <w:tcW w:w="992" w:type="dxa"/>
          </w:tcPr>
          <w:p w:rsidR="001D5E1C" w:rsidRDefault="001D5E1C" w:rsidP="001D5E1C">
            <w:pPr>
              <w:jc w:val="center"/>
            </w:pPr>
          </w:p>
        </w:tc>
        <w:tc>
          <w:tcPr>
            <w:tcW w:w="2126" w:type="dxa"/>
          </w:tcPr>
          <w:p w:rsidR="001D5E1C" w:rsidRDefault="001D5E1C" w:rsidP="001D5E1C">
            <w:pPr>
              <w:jc w:val="center"/>
            </w:pPr>
          </w:p>
        </w:tc>
        <w:tc>
          <w:tcPr>
            <w:tcW w:w="992" w:type="dxa"/>
          </w:tcPr>
          <w:p w:rsidR="001D5E1C" w:rsidRDefault="001D5E1C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3669CA" w:rsidRDefault="00994B18" w:rsidP="00111E0D">
            <w:pPr>
              <w:jc w:val="thaiDistribute"/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๒ ข้อบัญญัตินี้ให้ใช้บังคับในเขตองค์การบริหารส่วนตำบลบางสัก ตั้งแต่วันถัดจากวันประกาศในราชกิจจานุเบกษา</w:t>
            </w:r>
          </w:p>
        </w:tc>
        <w:tc>
          <w:tcPr>
            <w:tcW w:w="851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2126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3669CA" w:rsidRDefault="00994B18" w:rsidP="00111E0D">
            <w:pPr>
              <w:jc w:val="thaiDistribute"/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๓ บรรดาข้อบัญญัติ ประกาศ ระเบียบ หรือคำสั่งอื่นใดในส่วนที่ได้ตราไว้แล้วในข้อบัญญัตินี้ หรือซึ่งขัดหรือแย้งกับข้อบัญญัตินี้ ให้ใช้ข้อบัญญัตินี้แทน</w:t>
            </w:r>
          </w:p>
        </w:tc>
        <w:tc>
          <w:tcPr>
            <w:tcW w:w="851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2126" w:type="dxa"/>
          </w:tcPr>
          <w:p w:rsidR="003669CA" w:rsidRPr="00751218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bottom w:val="single" w:sz="4" w:space="0" w:color="000000" w:themeColor="text1"/>
            </w:tcBorders>
          </w:tcPr>
          <w:p w:rsidR="00994B18" w:rsidRDefault="00994B18" w:rsidP="008D1038">
            <w:pPr>
              <w:jc w:val="thaiDistribute"/>
              <w:rPr>
                <w:rFonts w:ascii="TH SarabunIT๙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๔ ในข้อบัญญัตินี้</w:t>
            </w:r>
          </w:p>
          <w:p w:rsidR="00994B18" w:rsidRPr="00994B18" w:rsidRDefault="00994B18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</w:rPr>
              <w:t>“</w:t>
            </w:r>
            <w:r w:rsidRPr="007B0E57">
              <w:rPr>
                <w:rFonts w:ascii="TH SarabunIT๙" w:eastAsia="Calibri" w:hAnsi="TH SarabunIT๙" w:cs="TH SarabunIT๙"/>
                <w:cs/>
              </w:rPr>
              <w:t>สิ่งปฏิกูล</w:t>
            </w:r>
            <w:r w:rsidRPr="007B0E57">
              <w:rPr>
                <w:rFonts w:ascii="TH SarabunIT๙" w:eastAsia="Calibri" w:hAnsi="TH SarabunIT๙" w:cs="TH SarabunIT๙"/>
              </w:rPr>
              <w:t>”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 หมายความว่า  อุจจาระหรือปัสสาวะ และหมายความรวมถึงสิ่งอื่นใดซึ่งเป็นสิ่งโสโครกหรือมีกลิ่นเหม็น </w:t>
            </w:r>
          </w:p>
          <w:p w:rsidR="00994B18" w:rsidRPr="007B0E57" w:rsidRDefault="00994B18" w:rsidP="008D1038">
            <w:pPr>
              <w:jc w:val="thaiDistribute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7B0E57">
              <w:rPr>
                <w:rFonts w:ascii="TH SarabunIT๙" w:eastAsia="Calibri" w:hAnsi="TH SarabunIT๙" w:cs="TH SarabunIT๙"/>
              </w:rPr>
              <w:t>“</w:t>
            </w:r>
            <w:r w:rsidRPr="007B0E57">
              <w:rPr>
                <w:rFonts w:ascii="TH SarabunIT๙" w:eastAsia="Calibri" w:hAnsi="TH SarabunIT๙" w:cs="TH SarabunIT๙"/>
                <w:cs/>
              </w:rPr>
              <w:t>มูลฝอย</w:t>
            </w:r>
            <w:r w:rsidRPr="007B0E57">
              <w:rPr>
                <w:rFonts w:ascii="TH SarabunIT๙" w:eastAsia="Calibri" w:hAnsi="TH SarabunIT๙" w:cs="TH SarabunIT๙"/>
              </w:rPr>
              <w:t xml:space="preserve">” 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หมายความว่า เศษกระดาษ เศษผ้า เศษอาหาร เศษสินค้า เศษวัตถุ ถุงพลาสติกภาชนะที่ใส่อาหาร เถ้า มูลสัตว์ ซากสัตว์ หรือสิ่งอื่นใดที่เก็บกวาดจากถนน ตลาด ที่เลี้ยงสัตว์ หรือที่อื่น และหมายความรวมถึงมูลฝอยติดเชื้อ มูลฝอยที่เป็นพิษหรืออันตรายจากชุมชน </w:t>
            </w:r>
          </w:p>
          <w:p w:rsidR="00994B18" w:rsidRPr="007B0E57" w:rsidRDefault="00994B18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</w:rPr>
              <w:t>“</w:t>
            </w:r>
            <w:r w:rsidRPr="007B0E57">
              <w:rPr>
                <w:rFonts w:ascii="TH SarabunIT๙" w:eastAsia="Calibri" w:hAnsi="TH SarabunIT๙" w:cs="TH SarabunIT๙"/>
                <w:cs/>
              </w:rPr>
              <w:t>เจ้าพนักงานท้องถิ่น</w:t>
            </w:r>
            <w:r w:rsidRPr="007B0E57">
              <w:rPr>
                <w:rFonts w:ascii="TH SarabunIT๙" w:eastAsia="Calibri" w:hAnsi="TH SarabunIT๙" w:cs="TH SarabunIT๙"/>
              </w:rPr>
              <w:t xml:space="preserve">”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หมายความว่า นายกองค์การบริหารส่วนตำบลบางสัก</w:t>
            </w:r>
          </w:p>
          <w:p w:rsidR="00994B18" w:rsidRPr="007B0E57" w:rsidRDefault="00994B18" w:rsidP="008D1038">
            <w:pPr>
              <w:jc w:val="thaiDistribute"/>
              <w:rPr>
                <w:rFonts w:ascii="TH SarabunIT๙" w:eastAsia="Calibri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</w:rPr>
              <w:t>“</w:t>
            </w:r>
            <w:r w:rsidRPr="007B0E57">
              <w:rPr>
                <w:rFonts w:ascii="TH SarabunIT๙" w:eastAsia="Calibri" w:hAnsi="TH SarabunIT๙" w:cs="TH SarabunIT๙"/>
                <w:cs/>
              </w:rPr>
              <w:t>เจ้าพนักงานสาธารณสุข</w:t>
            </w:r>
            <w:r w:rsidRPr="007B0E57">
              <w:rPr>
                <w:rFonts w:ascii="TH SarabunIT๙" w:eastAsia="Calibri" w:hAnsi="TH SarabunIT๙" w:cs="TH SarabunIT๙"/>
              </w:rPr>
              <w:t xml:space="preserve">”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หมายความว่า เจ้า</w:t>
            </w:r>
            <w:r w:rsidR="008D1038">
              <w:rPr>
                <w:rFonts w:ascii="TH SarabunIT๙" w:eastAsia="Calibri" w:hAnsi="TH SarabunIT๙" w:cs="TH SarabunIT๙"/>
                <w:cs/>
              </w:rPr>
              <w:t>พนักงานซึ่งได้รับการแต่งตั้งจาก</w:t>
            </w:r>
            <w:r w:rsidRPr="007B0E57">
              <w:rPr>
                <w:rFonts w:ascii="TH SarabunIT๙" w:eastAsia="Calibri" w:hAnsi="TH SarabunIT๙" w:cs="TH SarabunIT๙"/>
                <w:cs/>
              </w:rPr>
              <w:t>รัฐมนตรีว่าการกระทรวงสาธารณสุขให้ปฏิบัติการตามพระราชบัญญัติการสาธารณสุข พ.ศ.๒๕๓๕</w:t>
            </w:r>
          </w:p>
          <w:p w:rsidR="00994B18" w:rsidRPr="007B0E57" w:rsidRDefault="00994B18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</w:rPr>
              <w:t>“</w:t>
            </w:r>
            <w:r w:rsidRPr="007B0E57">
              <w:rPr>
                <w:rFonts w:ascii="TH SarabunIT๙" w:eastAsia="Calibri" w:hAnsi="TH SarabunIT๙" w:cs="TH SarabunIT๙"/>
                <w:cs/>
              </w:rPr>
              <w:t>อาคาร</w:t>
            </w:r>
            <w:r w:rsidRPr="007B0E57">
              <w:rPr>
                <w:rFonts w:ascii="TH SarabunIT๙" w:eastAsia="Calibri" w:hAnsi="TH SarabunIT๙" w:cs="TH SarabunIT๙"/>
              </w:rPr>
              <w:t xml:space="preserve">”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หมายความว่า ตึก บ้าน เรือน โรง ร้าน แ</w:t>
            </w:r>
            <w:r w:rsidR="008D1038">
              <w:rPr>
                <w:rFonts w:ascii="TH SarabunIT๙" w:eastAsia="Calibri" w:hAnsi="TH SarabunIT๙" w:cs="TH SarabunIT๙"/>
                <w:cs/>
              </w:rPr>
              <w:t>พ คลังสินค้า สำนักงาน หรือ</w:t>
            </w:r>
            <w:r w:rsidRPr="007B0E57">
              <w:rPr>
                <w:rFonts w:ascii="TH SarabunIT๙" w:eastAsia="Calibri" w:hAnsi="TH SarabunIT๙" w:cs="TH SarabunIT๙"/>
                <w:cs/>
              </w:rPr>
              <w:t>สิ่งที่สร้างขึ้นอย่างอื่นซึ่งบุคคลอาจเข้าอยู่หรือเข้าใช้สอยได้</w:t>
            </w:r>
          </w:p>
          <w:p w:rsidR="009406A8" w:rsidRPr="005976D9" w:rsidRDefault="00994B18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</w:rPr>
              <w:t>“</w:t>
            </w:r>
            <w:r w:rsidRPr="007B0E57">
              <w:rPr>
                <w:rFonts w:ascii="TH SarabunIT๙" w:eastAsia="Calibri" w:hAnsi="TH SarabunIT๙" w:cs="TH SarabunIT๙"/>
                <w:cs/>
              </w:rPr>
              <w:t>ที่หรือทางสาธารณะ</w:t>
            </w:r>
            <w:r w:rsidRPr="007B0E57">
              <w:rPr>
                <w:rFonts w:ascii="TH SarabunIT๙" w:eastAsia="Calibri" w:hAnsi="TH SarabunIT๙" w:cs="TH SarabunIT๙"/>
              </w:rPr>
              <w:t xml:space="preserve">” 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หมายความว่า สถานที่หรือทางซึ่งมิใช่เป็นของเอกชนและประชาชนสามารถใช้ประโยชน์หรือใช้สัญจรได้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bottom w:val="single" w:sz="4" w:space="0" w:color="auto"/>
            </w:tcBorders>
          </w:tcPr>
          <w:p w:rsidR="00994B18" w:rsidRDefault="00994B18" w:rsidP="008D1038">
            <w:pPr>
              <w:jc w:val="thaiDistribute"/>
              <w:rPr>
                <w:rFonts w:ascii="TH SarabunIT๙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๕ การเก็บ ขน หรือกำจัดสิ่งปฏิกูลหรือมูลฝอยในเขตองค์การบริหารส่วนตำบลบางสักให้เป็นอำนาจขององค์การบริหารส่วนตำบลบางสัก</w:t>
            </w:r>
          </w:p>
          <w:p w:rsidR="00994B18" w:rsidRDefault="00994B18" w:rsidP="008D1038">
            <w:pPr>
              <w:ind w:firstLine="426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ในการดำเนินการตามวรรคหนึ่ง องค์การบริหารส่วนตำบลบางสัก อาจร่วมกับหน่วยงานของรัฐหรือราชการส่วนท้องถิ่นอื่นดำเนินการภายใต้ข้อตกลงร่วมกันก็ได้ </w:t>
            </w:r>
          </w:p>
          <w:p w:rsidR="00E67DAB" w:rsidRDefault="00E67DAB" w:rsidP="008D1038">
            <w:pPr>
              <w:ind w:firstLine="426"/>
              <w:jc w:val="thaiDistribute"/>
              <w:rPr>
                <w:rFonts w:ascii="TH SarabunIT๙" w:hAnsi="TH SarabunIT๙" w:cs="TH SarabunIT๙"/>
              </w:rPr>
            </w:pPr>
          </w:p>
          <w:p w:rsidR="00E67DAB" w:rsidRDefault="00E67DAB" w:rsidP="008D1038">
            <w:pPr>
              <w:ind w:firstLine="426"/>
              <w:jc w:val="thaiDistribute"/>
              <w:rPr>
                <w:rFonts w:ascii="TH SarabunIT๙" w:hAnsi="TH SarabunIT๙" w:cs="TH SarabunIT๙"/>
              </w:rPr>
            </w:pPr>
          </w:p>
          <w:p w:rsidR="009A045E" w:rsidRDefault="009A045E" w:rsidP="008D1038">
            <w:pPr>
              <w:ind w:firstLine="426"/>
              <w:jc w:val="thaiDistribute"/>
              <w:rPr>
                <w:rFonts w:ascii="TH SarabunIT๙" w:hAnsi="TH SarabunIT๙" w:cs="TH SarabunIT๙"/>
              </w:rPr>
            </w:pPr>
          </w:p>
          <w:p w:rsidR="00994B18" w:rsidRPr="007B0E57" w:rsidRDefault="00994B18" w:rsidP="008D1038">
            <w:pPr>
              <w:ind w:firstLine="426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ในกรณีที่มีเหตุอันสมควรองค์การบริหารส่วนตำบลบางสัก อาจมอบให้บุคคลใดดำเนินการตามวรรคหนึ่งแทนภายใต้การควบคุมดูแลขององค์การบริหารส่วนตำบลบางสัก หรืออาจอนุญาตให้บุคคลใดเป็นผู้ดำเนินกิจการรับทำการเก็บ ขน หรือกำจัดสิ่งปฏิกูลหรือมูลฝอยโดยทำเป็นธุรกิจหรือโดยได้รับประโยชน์ตอบแทนด้วยการคิดค่าบริการก็ได้</w:t>
            </w:r>
          </w:p>
          <w:p w:rsidR="009406A8" w:rsidRPr="005976D9" w:rsidRDefault="00994B18" w:rsidP="008D1038">
            <w:pPr>
              <w:ind w:firstLine="426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บทบัญญัติตามข้อนี้ และข้อ ๙ มิให้ใช้บังคับกับการจัดการของเสียอันตรายตามกฎหมายว่าด้วยโรงงาน แต่ให้ผู้ดำเนินกิจการโรงงานที่มีของเสียอันตราย และผู้ดำเนินกิจการรับทำการเก็บ ขนหรือกำจัดของเสียอันตรายดังกล่าว แจ้งการดำเนินกิจการเป็นหนังสือต่อเจ้าพนักงานท้องถิ่น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5976D9" w:rsidRDefault="00994B18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ข้อ ๖</w:t>
            </w:r>
            <w:r w:rsidRPr="007B0E57">
              <w:rPr>
                <w:rFonts w:ascii="TH SarabunIT๙" w:eastAsia="Calibri" w:hAnsi="TH SarabunIT๙" w:cs="TH SarabunIT๙"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ให้เจ้าพนักงานท้องถิ่นประกาศกำหนดเขตพื้นที่การให้บริการเก็บ ขนหรือกำจัดสิ่งปฏิกูลหรือมูลฝอย หรือเขตพื้นที่ที่องค์การบริหารส่วนตำบลบางสัก มอบให้บุคคลอื่นดำเนินการแทนหรือเขตพื้นที่การอนุญาตให้บุคคลใดดำเนินกิจการโดยทำเป็นธุรกิจหรือโดยได้รับประโยชน์ตอบแทนด้วยการคิดค่าบริการในเขตอำนาจขององค์การบริหารส่วนตำบลบางสัก และระเบียบปฏิบัติได้ตามความจำเป็น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5976D9" w:rsidRDefault="00994B18" w:rsidP="008D1038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๗ เจ้าของหรือผู้ครอบครองอาคารหรือสถานที่ซึ่งอยู่ในเขตพื้นที่การให้บริการเก็บ ขนหรือกำจัดสิ่งปฏิกูลหรือมูลฝอยขององค์การบริหารส่วนตำบลบางสัก หรือเขตพื้นที่ที่องค์การบริหารส่วนตำบลบางสัก มอบให้บุคคลอื่นดำเนินการแทนจะต้องเสียค่าธรรมเนียมการให้บริการแก่องค์การบริหารส่วนตำบลบางสัก ตามอัตราที่กำหนดไว้ท้ายข้อบัญญัตินี้ ทั้งนี้ การจะกำหนดอัตราค่าธรรมเนียมการกำจัดสิ่งปฏิกูลหรือมูลฝอยองค์การบริหารส่วนตำบลบางสัก จะต้องดำเนินการให้ถูกต้องด้วยสุขลักษณะตามที่กำหนดในกฎกระทรวง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94B18" w:rsidRDefault="00994B18" w:rsidP="008D1038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๘ เพื่อประโยชน์ในการรักษาความสะอาดและการ</w:t>
            </w:r>
            <w:r>
              <w:rPr>
                <w:rFonts w:ascii="TH SarabunIT๙" w:hAnsi="TH SarabunIT๙" w:cs="TH SarabunIT๙"/>
                <w:cs/>
              </w:rPr>
              <w:t>จัดระเบียบในการเก็บ ขน และกำจัด</w:t>
            </w:r>
            <w:r w:rsidRPr="007B0E57">
              <w:rPr>
                <w:rFonts w:ascii="TH SarabunIT๙" w:eastAsia="Calibri" w:hAnsi="TH SarabunIT๙" w:cs="TH SarabunIT๙"/>
                <w:cs/>
              </w:rPr>
              <w:t>สิ่งปฏิกูลหรือมูลฝอย ในกรณีที่ยังไม่มีกฎกระทรวงว่าด้วยการจัดการสิ่งปฏิกูลหรือมูลฝอยใช้บังคับในเขตองค์การบริหารส่วนตำบลบางสัก การจัดการสิ่งปฏิกูลหรือมูลฝอยให้ปฏิบัติตามข้อบัญญัติดังต่อไปนี้</w:t>
            </w:r>
          </w:p>
          <w:p w:rsidR="00994B18" w:rsidRDefault="00994B18" w:rsidP="008D1038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(๑) ห้ามมิให้ผู้ใดทำการถ่าย    เท   ทิ้ง   หรือทำให้มีขึ้นซึ่งสิ่งปฏิกูลหรือมูลฝอยในที่หรือทางสาธารณะ นอกจากในที่ที่องค์การบริหารส่วนตำบลบางสัก จัดไว้ให้</w:t>
            </w:r>
          </w:p>
          <w:p w:rsidR="00994B18" w:rsidRDefault="00994B18" w:rsidP="008D1038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(๒) เจ้าของหรือผู้ครอบครองอาคารหรือสถานที่ใดๆ ต้องจัดให้มีที่รองรับสิ่งปฏิกูลหรือมูลฝอยที่ถูกสุขลักษณะอย่างเพียงพอและเหมาะสมตามที่เจ้าพนักงานท้องถิ่นโดยคำแนะนำของเจ้าพนักงาน</w:t>
            </w:r>
            <w:r w:rsidRPr="007B0E57">
              <w:rPr>
                <w:rFonts w:ascii="TH SarabunIT๙" w:eastAsia="Calibri" w:hAnsi="TH SarabunIT๙" w:cs="TH SarabunIT๙"/>
                <w:cs/>
              </w:rPr>
              <w:br/>
              <w:t>สาธารณสุขประกาศกำหนด</w:t>
            </w:r>
          </w:p>
          <w:p w:rsidR="00994B18" w:rsidRDefault="00994B18" w:rsidP="008D1038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(๓) ห้ามมิให้ผู้ใดลักลอบหรือทำการถ่าย เท ทิ้ง กอง หรือทำให้มีขึ้นซึ่งสิ่งปฏิกูลหรือมูลฝอยในอาคาร สถานที่ หรือที่ดินว่างอันเป็นของเอกชนทั้งของตนเองหรือบุคคลอื่น</w:t>
            </w:r>
          </w:p>
          <w:p w:rsidR="00994B18" w:rsidRDefault="00994B18" w:rsidP="008D1038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(๔) ห้ามมิให้ผู้ใดทำการขน คุ้ย เขี่ย หรือขุดสิ่งปฏิกูลหรือมูลฝอยในที่รองรับ รถขน เรือขน หรือสถานที่สาธารณะอื่นใดขององค์การบริหารส่วนตำบลบางสัก เว้นแต่จะเป็นการกระทำของเจ้าหน้าที่ชององค์การบริหารส่วนตำบลบางสักในการปฏิบัติหน้าที่ตามที่ได้รับมอบหมาย</w:t>
            </w:r>
          </w:p>
          <w:p w:rsidR="00994B18" w:rsidRPr="00994B18" w:rsidRDefault="00994B18" w:rsidP="008D1038">
            <w:pPr>
              <w:jc w:val="thaiDistribute"/>
              <w:rPr>
                <w:rFonts w:ascii="TH SarabunIT๙" w:eastAsia="Calibri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(๕) หากผู้ครอบครองอาคาร สถานที่ หรือที่ดินว่างเปล่าปล่อยให้มีมูลฝอยสะสม จนก่อให้เกิดเหตุเดือดร้อนรำคาญ ผู้ครอบครองอาคารหรือที่ดินว่างเปล่านั้นจะต้องทำการเก็บ ขน และกำจัดตามคำแนะนำของเจ้าพนักงานสาธารณสุขหรือคำสั่งของเจ้าพนักงานท้องถิ่น ภายในระยะเวลา ที่กำหนดเมื่อพ้นกำหนดระยะเวลาดังกล่าวแล้ว หากผู้ครอบครองอาคาร สถานที่ หรือที่ดินว่างเปล่านั้น ยังคงเพิกเฉย ละเลย หรือกระทำการไม่แล้วเสร็จโดยไม่มีเหตุอันสมควร หรือไม่เป็นไปตามคำแนะนำของเจ้าพนักงานสาธารณสุขหรือคำสั่งของเจ้าพนักงานท้องถิ่น ให้เจ้าหน้าที่ขององค์การบริหารส่วนตำบลบางสัก จัดการเก็บขนสิ่งปฏิกูลหรือมูลฝอยอันเป็นเหตุเดือดร้อนรำคาญจากสถานที่ดังกล่าว และผู้ครอบครองอาคาร สถานที่ หรือที่ดินว่างเปล่านั้น ต้องเสียค่าธรรมเนียมตามอัตราที่กำหนดท้ายข้อบัญญัตินี้</w:t>
            </w:r>
          </w:p>
          <w:p w:rsidR="009406A8" w:rsidRPr="005976D9" w:rsidRDefault="00994B18" w:rsidP="008D1038">
            <w:pPr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(๖) ห้ามเจ้าของหรือผู้ครอบครองโรงงานอุตสาหกรรม ทิ้งกากอุตสาหกรรม และของเสียอันตราย ตามกฎหมายว่าด้วยโรงงาน ปะปนรวมไปกับมูลฝอยทั่วไป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5976D9" w:rsidRDefault="00C94C1B" w:rsidP="008D1038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ข้อ ๙ ห้ามมิให้ผู้ใดดำเนินกิจการรับทำการเก็บ ขน หรือกำจัดสิ่งปฏิกูลหรือมูลฝอยโดยทำเป็นธุรกิจหรือโดยได้รับประโยชน์ตอบแทนด้วยการคิดค่าบริการ เว้นแต่จะได้รับใบอนุญาตจากเจ้าพนักงานท้องถิ่น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๑๐ ผู้ใดประสงค์จะเป็นผู้ดำเนินกิจการรับทำการเก็บ ขน หรือกำจัดสิ่งปฏิกูลหรือมูลฝอยโดยทำเป็นธุรกิจหรือโดยได้รับประโยชน์ตอบแทนด้วยการคิดค่าบริการในเขตองค์การบริหารส่วนตำบลบางสัก จะต้องยื่นคำขอรับใบอนุญาตตามแบบที่กำหนดไว้ท้ายข้อบัญญัตินี้ พร้อมกับเอกสารและหลักฐานดังต่อไปนี้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(๑) สำเนาบัตรประจำตัวประชาชน / ข้าราชการ / พนักงานรัฐวิสาหกิจ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(๒) สำเนาทะเบียนบ้าน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(๓) สำเนาใบอนุญาตตามกฎหมายว่าด้วยการควบคุมอาคาร หรือใบอนุญาตตามกฎหมายอื่นที่เกี่ยวข้อง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(๔) เอกสารหรือหลักฐานแสดงสถานที่รับกำจัดมูลฝอยทั่วไปที่ได้รับใบอนุญาต 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มูลฝอย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(๕) เสนอแผนการดำเนินงานในการเก็บขนมูลฝอยที่แสดงรายละเอียดขั้นตอน การดำเนินงานความพร้อมด้านกำลังคน งบประมาณ วัสดุอุปกรณ์ และวิธีการบริหารจัดการ</w:t>
            </w:r>
          </w:p>
          <w:p w:rsidR="009406A8" w:rsidRPr="005976D9" w:rsidRDefault="00C94C1B" w:rsidP="008D1038">
            <w:pPr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(๖) เอกสารและหลักฐานอื่นๆ ตามที่องค์การบริหารส่วนตำบลบางสักประกาศกำหนด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๑๑ ผู้ขอรับใบอนุญาตตาม ข้อ ๙ จะต้องปฏิบัติตามหลักเกณฑ์ และเงื่อนไข ดังต่อไปนี้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</w:rPr>
              <w:t>(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 xml:space="preserve">)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ผู้ขอรับใบอนุญาตดำเนินกิจการรับทำการเก็บ ขนสิ่งปฏิกูล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ต้องมีพาหนะขนถ่ายสิ่งปฏิกูล (รถดูดส้วม) ซึ่งมีคุณลักษณะดังนี้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ได้รับอนุญาตจากกรมการขนส่งทางบก</w:t>
            </w:r>
          </w:p>
          <w:p w:rsidR="004317FF" w:rsidRDefault="004317FF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4317FF" w:rsidRDefault="004317FF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4317FF" w:rsidRDefault="004317FF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ส่วนของรถที่ใช้ขนถ่ายสิ่งปฏิกูลต้องปกปิดมิดชิดสามารถ ป้องกันกลิ่นและสัตว์แมลงพาหะนำโรคได้ มีฝาปิด-เปิดอยู่ด้านบน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มีปั๊มดูดสิ่งปฏิกูลและติดตั้งมาตรวัดปริมาณของสิ่งปฏิกูลด้วย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๔) ท่อหรือสายที่ใช้ดูดสิ่งปฏิกูลต้องอยู่ในสภาพที่ดี ไม่รั่วซึม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๕) มีอุปกรณ์ทำความสะอาดประจำรถ เช่น ถังตักน้ำ ไม้กวาด  น้ำยาฆ่าเชื้อโรค (เช่น ไลโซน ๕%)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๖) ต้องจัดให้มีการแสดงข้อความที่ตัวพาหนะขนถ่ายสิ่งปฏิกูลให้รู้ว่าเป็นพาหนะขนถ่ายสิ่งปฏิกูล เช่น </w:t>
            </w:r>
            <w:r w:rsidRPr="007B0E57">
              <w:rPr>
                <w:rFonts w:ascii="TH SarabunIT๙" w:eastAsia="Calibri" w:hAnsi="TH SarabunIT๙" w:cs="TH SarabunIT๙"/>
              </w:rPr>
              <w:t xml:space="preserve">“ 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รถดูดสิ่งปฏิกูล </w:t>
            </w:r>
            <w:r w:rsidRPr="007B0E57">
              <w:rPr>
                <w:rFonts w:ascii="TH SarabunIT๙" w:eastAsia="Calibri" w:hAnsi="TH SarabunIT๙" w:cs="TH SarabunIT๙"/>
              </w:rPr>
              <w:t xml:space="preserve">” </w:t>
            </w:r>
            <w:r w:rsidRPr="007B0E57">
              <w:rPr>
                <w:rFonts w:ascii="TH SarabunIT๙" w:eastAsia="Calibri" w:hAnsi="TH SarabunIT๙" w:cs="TH SarabunIT๙"/>
                <w:cs/>
              </w:rPr>
              <w:t>เป็นต้น และต้องแสดงเลขทะเบียนใบอนุญาตประกอบกิจการ ชื่อหน่วยงานที่เป็นผู้ออกใบอนุญาต ชื่อบริษัทหรือเจ้าของกิจการ ด้วยตัวอักษรไทยซึ่งมีขนาดที่เห็นได้ชัดเจนตามที่องค์การบริหารส่วนตำบลบางสักประกาศกำหนด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ต้องจัดให้มีเสื้อคลุม ถุงมือยา</w:t>
            </w:r>
            <w:r w:rsidR="008D1038">
              <w:rPr>
                <w:rFonts w:ascii="TH SarabunIT๙" w:eastAsia="Calibri" w:hAnsi="TH SarabunIT๙" w:cs="TH SarabunIT๙"/>
                <w:cs/>
              </w:rPr>
              <w:t>ง รองเท้าหนังยางหุ้มสูงถึงแข้งสำหรับ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ผู้ปฏิบัติงาน 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กรณีที่ไม่มีระบบกำจัดสิ่งปฏิกูลของตนเอง ต้องแสดงหลักฐานว่าจะนำ  สิ่งปฏิกูลไปกำจัด ณ แหล่งกำจัดที่ถูกสุขลักษณะแห่งใด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๔) กรณีกำจัดสิ่งปฏิกูลเอง ต้องมีระบบบำบัดที่ถูกหลักสุขาภิบาลโดยแหล่งที่กำจัดนั้นจะต้องไม่เป็นอันตรายต่อสุขภาพ และไม่ก่อให้เกิดเหตุรำคาญแก่ประชาชนและไม่เกิดมลพิษต่อสิ่งแวดล้อม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๕) อื่นๆ ตามที่เจ้าพนักงานท้องถิ่นประกาศกำหนด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</w:rPr>
              <w:t>(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</w:t>
            </w:r>
            <w:r w:rsidRPr="007B0E57">
              <w:rPr>
                <w:rFonts w:ascii="TH SarabunIT๙" w:eastAsia="Calibri" w:hAnsi="TH SarabunIT๙" w:cs="TH SarabunIT๙"/>
              </w:rPr>
              <w:t xml:space="preserve">)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ผู้ขอรับใบอนุญาตดำเนินกิจการรับทำการกำจัดสิ่งปฏิกูล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๑) มีเอกสารสิทธิในที่ดินที่ใช้กำจัดสิ่งปฏิกูล 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มีระบบกำจัดสิ่งปฏิกูลตามหลักสุขาภิบาล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ที่ไม่ก่อให้เกิดปนเปื้อนหรือการแพร่กระจายเชื้อโรคไปยังพื้นดิน แหล่งน้ำ น้ำใต้ดิน พืชผลทางการเกษตร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ไม่เป็นแหล่งอาหารและแหล่งเพาะพันธุ์ของแมลง และสัตว์พาหะนำโรค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ไม่เป็นที่น่ารังเกียจ ไม่ก่อให้เกิดกลิ่นเหม็นสกปรก หรือก่อเหตุรำคาญ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 xml:space="preserve"> (๓) ผู้ขอรับใบอนุญาตดำเนินกิจการรับทำการเก็บ ขนมูลฝอย</w:t>
            </w:r>
            <w:r w:rsidRPr="007B0E57">
              <w:rPr>
                <w:rFonts w:ascii="TH SarabunIT๙" w:eastAsia="Calibri" w:hAnsi="TH SarabunIT๙" w:cs="TH SarabunIT๙"/>
              </w:rPr>
              <w:tab/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หลักเกณฑ์ด้านยานพาหนะขนมูลฝอย ต้องมีลักษณะดังนี้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ตัวถังบรรจุมูลฝอยมีความแข็งแรงทนทาน ไม่รั่วซึม มีลักษณะปกปิดเป็นแบบที่ง่ายต่อการบรรจุ ขนถ่าย และทำความสะอาดง่าย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ab/>
            </w: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มีการป้องกันหรือมีการติดตั้งภาชนะรองรับน้ำจากมูลฝอย เพื่อมิให้รั่วไหลตลอดการปฏิบัติงาน</w:t>
            </w:r>
          </w:p>
          <w:p w:rsidR="00E67DAB" w:rsidRDefault="00E67DAB" w:rsidP="008D1038">
            <w:pPr>
              <w:ind w:firstLine="1418"/>
              <w:jc w:val="thaiDistribute"/>
              <w:rPr>
                <w:rFonts w:ascii="TH SarabunIT๙" w:hAnsi="TH SarabunIT๙" w:cs="TH SarabunIT๙"/>
              </w:rPr>
            </w:pPr>
          </w:p>
          <w:p w:rsidR="00E67DAB" w:rsidRDefault="00E67DAB" w:rsidP="008D1038">
            <w:pPr>
              <w:ind w:firstLine="1418"/>
              <w:jc w:val="thaiDistribute"/>
              <w:rPr>
                <w:rFonts w:ascii="TH SarabunIT๙" w:hAnsi="TH SarabunIT๙" w:cs="TH SarabunIT๙"/>
              </w:rPr>
            </w:pP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lastRenderedPageBreak/>
              <w:tab/>
            </w: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มีสัญลักษณ์หรือสัญญานวับวาบติดไว้ประจำยานพาหนะชนิดไม่ก่อให้เกิดความรำคาญและสามารถมองเห็นได้ในระยะไกล เปิดให้สัญญานขณะปฏิบัติงานเพื่อป้องกันอุบัติเหตุ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๔) ยานพาหนะขนมูลฝอยต้องมีความปลอดภัยสำหรับการปฏิบัติงาน ระดับที่ขนถ่ายมูลฝอยใส่ในตัวถังยานพาหนะต้องไม่สูงเกินไป หรืออยู่ในระดับที่ปลอดภัยต่อสุขภาพของผู้ปฏิบัติงานในขณะปฏิบัติงาน</w:t>
            </w:r>
          </w:p>
          <w:p w:rsidR="00C94C1B" w:rsidRDefault="00C94C1B" w:rsidP="008D1038">
            <w:pPr>
              <w:ind w:firstLine="851"/>
              <w:jc w:val="thaiDistribute"/>
              <w:rPr>
                <w:rFonts w:ascii="TH SarabunIT๙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หลักเกณฑ์ด้านผู้ขับขี่และผู้ปฏิบัติงานประจำยานพาหนะขนมูลฝอย</w:t>
            </w:r>
          </w:p>
          <w:p w:rsidR="00C94C1B" w:rsidRPr="007B0E57" w:rsidRDefault="00C94C1B" w:rsidP="008D1038">
            <w:pPr>
              <w:ind w:firstLine="1418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ควรได้รับการตรวจสุขภาพประจำปี</w:t>
            </w:r>
          </w:p>
          <w:p w:rsidR="000B0F0A" w:rsidRPr="005976D9" w:rsidRDefault="00C94C1B" w:rsidP="008D1038">
            <w:pPr>
              <w:ind w:firstLine="1418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ต้องจัดให้มีอุปกรณ์ป้องกันอันตรายส่วนบุคคลที่เหมาะสมสำหรับผู้ปฏิบัติงาน ในขณะทำหน้าที่เกี่ยวกับเก็บ ขน มูลฝอย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ข้อ ๑๒ เมื่อได้รับคำขอรับใบอนุญาตหรือคำขอต่ออายุใบอนุญาต ให้เจ้าพนักงานท้องถิ่นตรวจความถูกต้องและความสมบูรณ์ของคำขอ ถ้าปรากฏว่าคำขอดังกล่าวไม่ถูกต้องหรือไม่สมบูรณ์ตามหลักเกณฑ์ วิธีการ หรือเงื่อนไขที่กำหนดไว้ ให้เจ้าพนักงานท้องถิ่นรวบรวมความไม่ถูกต้องหรือความไม่สมบูรณ์นั้นทั้งหมด และแจ้งให้ผู้ขออนุญาตแก้ไขให้ถูกต้องและสมบูรณ์ในคราวเดียวกัน และในกรณีจำเป็นที่จะต้องส่งคืนคำขอแก่ผู้ขออนุญาต ก็ให้ส่งคืนคำขอพร้อมทั้งแจ้งความไม่ถูกต้องหรือความไม่สมบูรณ์ให้ทราบภายในสิบห้าวันนับแต่วันได้รับคำขอ</w:t>
            </w:r>
          </w:p>
          <w:p w:rsidR="00C94C1B" w:rsidRPr="007B0E57" w:rsidRDefault="00C94C1B" w:rsidP="008D1038">
            <w:pPr>
              <w:ind w:firstLine="567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เจ้าพนักงานท้องถิ่นต้องออกใบอนุญาตหรือมีหนังสือแจ้งคำสั่งไม่อนุญาตพร้อมด้วยเหตุผลให้ผู้ขออนุญาตทราบภายในสามสิบวันนับแต่วันได้รับคำขอซึ่งมีรายละเอียดถูกต้องหรือครบถ้วนตามที่กำหนดในข้อบัญญัตินี้</w:t>
            </w:r>
          </w:p>
          <w:p w:rsidR="000B0F0A" w:rsidRDefault="00C94C1B" w:rsidP="008D1038">
            <w:pPr>
              <w:ind w:firstLine="567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ในกรณีที่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ตามวรรคสอง ให้ขยายเวลาออกไปได้อีกไม่เกินสองครั้ง ครั้งละไม่เกินสิบห้าวัน แต่ต้องมีหนังสือแจ้งการขยายเวลาและเหตุจำเป็นแต่ละครั้งให้ผู้ขออนุญาตทราบก่อนสิ้นกำหนดเวลาตามวรรคสองหรือตามที่ได้ขยายเวลาไว้แล้วนั้น แล้วแต่กรณี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C94C1B" w:rsidRDefault="00C94C1B" w:rsidP="008D1038">
            <w:pPr>
              <w:spacing w:line="340" w:lineRule="exact"/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๑๓ ผู้ได้รับอนุญาตต้องมารับใบอนุญาตภายในสิบห้าวันนับแต่วันที่ได้รับหนังสือแจ้งการอนุญาตจากเจ้าพนักงานท้องถิ่น หากไม่มารับภายในกำหนดเวลาดังกล่าวโดยไม่มีเหตุอันสมควรให้ถือว่าสละสิทธิ์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 xml:space="preserve">ข้อ ๑๔ ในการดำเนินกิจการผู้ได้รับใบอนุญาตต้องปฏิบัติตามหลักเกณฑ์ วิธีการ และเงื่อนไขดังต่อไปนี้ 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</w:rPr>
              <w:t>(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</w:t>
            </w:r>
            <w:r w:rsidRPr="007B0E57">
              <w:rPr>
                <w:rFonts w:ascii="TH SarabunIT๙" w:eastAsia="Calibri" w:hAnsi="TH SarabunIT๙" w:cs="TH SarabunIT๙"/>
              </w:rPr>
              <w:t xml:space="preserve">)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ผู้ได้รับใบอนุญาตดำเนินกิจการรับทำการเก็บ ขนสิ่งปฏิกูล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ขณะทำการดูดสิ่งปฏิกูล ต้องควบคุมให้ผู้ปฏิบัติงานสวมเสื้อคลุม ถุงมือยาง และรองเท้าหนังยางหุ้มสูงถึงแข้ง และทำความสะอาดเสื้อคลุม ถุงมือยาง และรองเท้าหนังยางหลังจากเสร็จสิ้นการปฏิบัติงานประจำวัน</w:t>
            </w:r>
          </w:p>
          <w:p w:rsidR="00E67DAB" w:rsidRDefault="00E67DA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E67DAB" w:rsidRDefault="00E67DA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E67DAB" w:rsidRDefault="00E67DA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 xml:space="preserve">๒) ทำความสะอาดท่อหรือสายที่ใช้ดูดสิ่งปฏิกูล โดยหลังจากดูดสิ่งปฏิกูลเสร็จแล้ว ให้ทำการดูดน้ำสะอาดจากถังเพื่อล้างภายในท่อหรือสายที่ใช้ดูดสิ่งปฏิกูล และทำความสะอาดท่อหรือสายที่ใช้ดูดสิ่งปฏิกูลด้านนอกที่สัมผัสสิ่งปฏิกูลด้วยน้ำยาฆ่าเชื้อโรค 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ทำความสะอาดพาหนะขนถ่ายสิ่งปฏิกูลอย่างน้อยวันละ 1 ครั้ง หลังจากที่ออกปฏิบัติงานขนถ่ายสิ่งปฏิกูลแล้ว สำหรับน้ำเสียที่เกิดจากการล้างต้องได้รับการบำบัดหรือกำจัดด้วยวิธีการที่ถูกสุขลักษณะก่อนปล่อยทิ้งสู่สาธารณะ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๔) กรณีที่มีสิ่งปฏิกูลหกเรี่ยราด ให้ทำการฆ่าเชื้อโรคด้วยน้ำยาฆ่าเชื้อโรค แล้วทำการล้างด้วยน้ำสะอาด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๕) มีการตรวจสุขภาพแก่ผู้ปฏิบัติงานขนถ่ายสิ่งปฏิกูลอย่างน้อยปีละ ๑ ครั้ง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</w:rPr>
              <w:t>(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</w:t>
            </w:r>
            <w:r w:rsidRPr="007B0E57">
              <w:rPr>
                <w:rFonts w:ascii="TH SarabunIT๙" w:eastAsia="Calibri" w:hAnsi="TH SarabunIT๙" w:cs="TH SarabunIT๙"/>
              </w:rPr>
              <w:t xml:space="preserve">)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ผู้ได้รับใบอนุญาตดำเนินกิจการรับทำการกำจัดสิ่งปฏิกูล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ดำเนินงานระบบกำจัดสิ่งปฏิกูลตามหลักสุขาภิบาลตามประเภทของระบบกำจัด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ขณะปฏิบัติงานต้องควบคุมให้ผู้ปฏิบัติงานสวมเสื้อคลุม ถุงมือยาง และรองเท้าหนังยางหุ้มสูงถึงแข้ง และทำความสะอาดเสื้อคลุม ถุงมือยาง และรองเท้าหนังยาง หลังจากเสร็จสิ้นการปฏิบัติงานประจำวัน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ควรมีการตรวจสุขภาพแก่ผู้ปฏิบัติงานกำจัดสิ่งปฏิกูลอย่างน้อยปีละ ๑ ครั้ง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(๓) ผู้ได้รับใบอนุญาตดำเนินกิจการรับทำการเก็บ ขนมูลฝอย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ขณะทำการเก็บ ขน มูลฝอย ต้องควบคุมให้ผู้ปฏิบัติงานใช้อุปกรณ์ป้องกันส่วนบุคคล เช่น สวมเสื้อคลุม ถุงมือยาง และรองเท้ายางหุ้มสูงถึงแข้ง และทำความสะอาด อุปกรณ์ป้องกันส่วนบุคคลหลังจากเสร็จสิ้นการปฏิบัติงานประจำวัน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ทำความสะอาดพาหนะเก็บ ขน มูลฝอย อย่างน้อยสัปดาห์ละ ๑ ครั้ง หลังจากที่ออกปฏิบัติงานเก็บ ขน มูลฝอยแล้ว สำหรับสถานที่ทำความสะอาดยานพาหนะต้องไม่ก่อให้เกิดเหตุรำคาญแก่ประชาชน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กรณีที่มีมูลฝอยตกหล่นบนทางสาธารณะให้จัดการเก็บให้เรียบร้อย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๔) ควรมีการตรวจสุขภาพแก่ผู้ปฏิบัติงานเก็บ ขน มูลฝอยอย่างน้อยปีละ ๑ ครั้ง</w:t>
            </w:r>
          </w:p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(๔) ผู้ได้รับใบอนุญาตดำเนินกิจการรับทำการกำจัดมูลฝอย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(๔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๑) ดำเนินงานระบบกำจัดมูลฝอยตามหลักสุขาภิบาล ตามประเภทของระบบกำจัด</w:t>
            </w:r>
          </w:p>
          <w:p w:rsidR="00C94C1B" w:rsidRPr="007B0E57" w:rsidRDefault="00C94C1B" w:rsidP="008D1038">
            <w:pPr>
              <w:ind w:firstLine="851"/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(๔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๒) ต้องควบคุมให้ผู้ปฏิบัติงานใช้อุปกรณ์ป้องกันส่วนบุคคล เช่น สวมเสื้อคลุม ถุงมือยาง และรองเท้ายางหุ้มสูงถึงแข้ง และทำความสะอาด อุปกรณ์ป้องกันส่วนบุคคลหลังจากเสร็จสิ้นการปฏิบัติงานประจำวัน</w:t>
            </w:r>
          </w:p>
          <w:p w:rsidR="000B0F0A" w:rsidRDefault="00C94C1B" w:rsidP="008D1038">
            <w:pPr>
              <w:ind w:firstLine="851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(๔</w:t>
            </w:r>
            <w:r w:rsidRPr="007B0E57">
              <w:rPr>
                <w:rFonts w:ascii="TH SarabunIT๙" w:eastAsia="Calibri" w:hAnsi="TH SarabunIT๙" w:cs="TH SarabunIT๙"/>
              </w:rPr>
              <w:t>.</w:t>
            </w:r>
            <w:r w:rsidRPr="007B0E57">
              <w:rPr>
                <w:rFonts w:ascii="TH SarabunIT๙" w:eastAsia="Calibri" w:hAnsi="TH SarabunIT๙" w:cs="TH SarabunIT๙"/>
                <w:cs/>
              </w:rPr>
              <w:t>๓) ควรมีการตรวจสุขภาพแก่ผู้ปฏิบัติงานกำจัดมูลฝอยอย่างน้อยปีละ ๑ ครั้ง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94C1B" w:rsidRPr="007B0E57" w:rsidRDefault="00C94C1B" w:rsidP="008D1038">
            <w:pPr>
              <w:jc w:val="thaiDistribute"/>
              <w:rPr>
                <w:rFonts w:ascii="TH SarabunIT๙" w:eastAsia="Calibri" w:hAnsi="TH SarabunIT๙" w:cs="TH SarabunIT๙"/>
                <w:i/>
                <w:iCs/>
                <w:color w:val="FF0000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ข้อ ๑๕ บรรดาใบอนุญาตที่ออกให้ตามข้อบัญญัตินี้ให้มีอายุหนึ่งปีนับแต่วันที่ออกใบอนุญาต และให้ใช้ได้เพียงในเขตอำนาจขององค์การบริหารส่วนตำบลบางสักเท่านั้น</w:t>
            </w:r>
          </w:p>
          <w:p w:rsidR="00C94C1B" w:rsidRDefault="00C94C1B" w:rsidP="008D1038">
            <w:pPr>
              <w:ind w:firstLine="56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การขอต่ออายุใบอนุญาตจะต้องยื่นคำขอก่อนใบอนุญาตสิ้นอายุ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สั่งไม่ต่ออายุใบอนุญาต</w:t>
            </w:r>
          </w:p>
          <w:p w:rsidR="001F13D7" w:rsidRPr="00C94C1B" w:rsidRDefault="00C94C1B" w:rsidP="008D1038">
            <w:pPr>
              <w:ind w:firstLine="567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การขอต่ออายุใบอนุญาตและการอนุญาตให้ต่ออายุใบอนุญาตให้เป็นไปตามหลักเกณฑ์ วิธีการและเงื่อนไขที่เจ้าพนักงานท้องถิ่นประกาศกำหนด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๑๖ ผู้ได้รับใบอนุญาตต้องเสียค่าธรรมเนียมการออกใบอนุญาตตามอัตราที่กำหนดไว้ท้ายข้อบัญญัตินี้ในวันที่มารับใบอนุญาตสำหรับกรณีที่เป็นกา</w:t>
            </w:r>
            <w:r>
              <w:rPr>
                <w:rFonts w:ascii="TH SarabunIT๙" w:hAnsi="TH SarabunIT๙" w:cs="TH SarabunIT๙"/>
                <w:cs/>
              </w:rPr>
              <w:t>รขอรับใบอนุญาตครั้งแรก หรือก่อนใบอนุญาตสิ้นอายุสำหรั</w:t>
            </w:r>
            <w:r>
              <w:rPr>
                <w:rFonts w:ascii="TH SarabunIT๙" w:hAnsi="TH SarabunIT๙" w:cs="TH SarabunIT๙" w:hint="cs"/>
                <w:cs/>
              </w:rPr>
              <w:t>บ</w:t>
            </w:r>
            <w:r w:rsidRPr="007B0E57">
              <w:rPr>
                <w:rFonts w:ascii="TH SarabunIT๙" w:eastAsia="Calibri" w:hAnsi="TH SarabunIT๙" w:cs="TH SarabunIT๙"/>
                <w:cs/>
              </w:rPr>
              <w:t>กรณีที่เป็นการขอต่ออายุใบอนุญาตตลอดเวลาที่ย</w:t>
            </w:r>
            <w:r>
              <w:rPr>
                <w:rFonts w:ascii="TH SarabunIT๙" w:hAnsi="TH SarabunIT๙" w:cs="TH SarabunIT๙"/>
                <w:cs/>
              </w:rPr>
              <w:t>ังดำเนินกิจการนั้น ถ้ามิได้เสีย</w:t>
            </w:r>
            <w:r w:rsidRPr="007B0E57">
              <w:rPr>
                <w:rFonts w:ascii="TH SarabunIT๙" w:eastAsia="Calibri" w:hAnsi="TH SarabunIT๙" w:cs="TH SarabunIT๙"/>
                <w:cs/>
              </w:rPr>
              <w:t>ค่าธรรมเนียมภายในเวลาที่กำหนด ให้ชำระค่าปรับเพิ่มขึ้นอีกร้อยละยี่สิบของจำนวนค่าธรรม</w:t>
            </w:r>
            <w:r>
              <w:rPr>
                <w:rFonts w:ascii="TH SarabunIT๙" w:hAnsi="TH SarabunIT๙" w:cs="TH SarabunIT๙"/>
                <w:cs/>
              </w:rPr>
              <w:t>เนียมที่ค้างชำระเว้นแต่ผู้ได้รั</w:t>
            </w:r>
            <w:r>
              <w:rPr>
                <w:rFonts w:ascii="TH SarabunIT๙" w:hAnsi="TH SarabunIT๙" w:cs="TH SarabunIT๙" w:hint="cs"/>
                <w:cs/>
              </w:rPr>
              <w:t>บ</w:t>
            </w:r>
            <w:r w:rsidRPr="007B0E57">
              <w:rPr>
                <w:rFonts w:ascii="TH SarabunIT๙" w:eastAsia="Calibri" w:hAnsi="TH SarabunIT๙" w:cs="TH SarabunIT๙"/>
                <w:cs/>
              </w:rPr>
              <w:t>ใบอนุญาตจะได้บอกเลิกการดำเนินกิจการนั้นก่อนถึงกำหนดการเสียค่าธรรมเนียมครั้งต่อไป</w:t>
            </w:r>
          </w:p>
          <w:p w:rsidR="001F13D7" w:rsidRDefault="00E02F0E" w:rsidP="008D1038">
            <w:pPr>
              <w:ind w:firstLine="567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ในกรณีที่ผู้มีหน้าที่ต้องเสียค่าธรรมเนียมตามวรรคหนึ</w:t>
            </w:r>
            <w:r>
              <w:rPr>
                <w:rFonts w:ascii="TH SarabunIT๙" w:hAnsi="TH SarabunIT๙" w:cs="TH SarabunIT๙"/>
                <w:cs/>
              </w:rPr>
              <w:t>่งค้างชำระค่าธรรมเนียมติดต่อกัน</w:t>
            </w:r>
            <w:r w:rsidRPr="007B0E57">
              <w:rPr>
                <w:rFonts w:ascii="TH SarabunIT๙" w:eastAsia="Calibri" w:hAnsi="TH SarabunIT๙" w:cs="TH SarabunIT๙"/>
                <w:cs/>
              </w:rPr>
              <w:t>เกินกว่าสองครั้ง ให้เจ้าพนักงานท้องถิ่นมีอำนาจสั่งให้ผู้นั้นหยุดการดำ</w:t>
            </w:r>
            <w:r>
              <w:rPr>
                <w:rFonts w:ascii="TH SarabunIT๙" w:hAnsi="TH SarabunIT๙" w:cs="TH SarabunIT๙"/>
                <w:cs/>
              </w:rPr>
              <w:t>เนินกิจการไว้จนกว่าจะได้เสียค่า</w:t>
            </w:r>
            <w:r w:rsidRPr="007B0E57">
              <w:rPr>
                <w:rFonts w:ascii="TH SarabunIT๙" w:eastAsia="Calibri" w:hAnsi="TH SarabunIT๙" w:cs="TH SarabunIT๙"/>
                <w:cs/>
              </w:rPr>
              <w:t>ธรรมเนียมและค่าปรับจนครบจำนวน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13D7" w:rsidRDefault="00E02F0E" w:rsidP="008D1038">
            <w:pPr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๑๗ บรรดาค่าธรรมเนียมและค่าปรับตามข้อบัญญัตินี้ ให้เป็นรายได้ขององค์การบริหารส่วนตำบลบางสัก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13D7" w:rsidRDefault="00E02F0E" w:rsidP="008D1038">
            <w:pPr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๑๘ ผู้ได้รับใบอนุญาตให้เป็นผู้ดำเนินกิจการตามข้อบัญญั</w:t>
            </w:r>
            <w:r>
              <w:rPr>
                <w:rFonts w:ascii="TH SarabunIT๙" w:hAnsi="TH SarabunIT๙" w:cs="TH SarabunIT๙"/>
                <w:cs/>
              </w:rPr>
              <w:t>ตินี้จะพึงเรียกเก็บค่าบริการจาก</w:t>
            </w:r>
            <w:r w:rsidRPr="007B0E57">
              <w:rPr>
                <w:rFonts w:ascii="TH SarabunIT๙" w:eastAsia="Calibri" w:hAnsi="TH SarabunIT๙" w:cs="TH SarabunIT๙"/>
                <w:cs/>
              </w:rPr>
              <w:t>ผู้ใช้บริการได้ไม่เกินอัตราค่าบริการขั้นสูงตามที่กำหนดไว้ท้ายข้อบัญญัตินี้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13D7" w:rsidRDefault="00E02F0E" w:rsidP="008D1038">
            <w:pPr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๑๙ ผู้ได้รับใบอนุญาตตามข้อบัญญัตินี้ ต้องแสดงใบอนุญาตไว้โดยเปิดเผยและเห็นได้ง่าย ณ สถานที่ประกอบกิจการตลอดเวลาที่ประกอบกิจการ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๒๐ ในกรณีที่ใบอนุญาตสูญหาย ถูกทำลาย หรือชำรุดในสาระที่สำคัญ ให้ผู้ได้รับใบอนุญาตยื่นคำขอรับใบแทนใบอนุญาตภายในสิบห้าวันนับแต่วันที่ได้ทราบถึงการสูญหาย ถูกทำลาย หรือชำรุด ตามแบบที่กำหนดไว้ท้ายข้อบัญญัตินี้</w:t>
            </w:r>
          </w:p>
          <w:p w:rsidR="00E02F0E" w:rsidRPr="007B0E57" w:rsidRDefault="00E02F0E" w:rsidP="008D1038">
            <w:pPr>
              <w:ind w:firstLine="567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B0E57">
              <w:rPr>
                <w:rFonts w:ascii="TH SarabunIT๙" w:eastAsia="Calibri" w:hAnsi="TH SarabunIT๙" w:cs="TH SarabunIT๙"/>
                <w:cs/>
              </w:rPr>
              <w:t>การขอรับใบแทนใบอนุญาตและการออกใบแทนใบอนุญาตให้เป็นไปตามหลักเกณฑ์  วิธีการ  และเงื่อนไขดังต่อไปนี้</w:t>
            </w:r>
          </w:p>
          <w:p w:rsidR="00E02F0E" w:rsidRDefault="00E02F0E" w:rsidP="008D1038">
            <w:pPr>
              <w:jc w:val="thaiDistribute"/>
              <w:rPr>
                <w:rFonts w:ascii="TH SarabunIT๙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(๑) ในกรณีใบอนุญาตสูญหาย ให้ผู้ยื่นคำขอรับใบแทนใบอนุญาตนำสำเนาบันทึกการแจ้งความต่อพนักงานเจ้าหน้าที่แห่งท้องที่ที่ใบอนุญาตสูญหายมาแสดงต่อเจ้าพนักงานท้องถิ่นประกอบด้วย</w:t>
            </w:r>
          </w:p>
          <w:p w:rsidR="001F13D7" w:rsidRPr="00E02F0E" w:rsidRDefault="00E02F0E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(๒) ในกรณีใบอนุญาตถูกทำลาย หรือชำรุดในสาระที่สำคัญ ให้ผู้ยื่นคำขอรับใบแทนใบอนุญาตนำใบอนุญาตเดิมเท่าที่เหลืออยู่ มาแสดงต่อเจ้าพนักงานท้องถิ่นประกอบด้วย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67DAB" w:rsidRDefault="00E67DA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E67DAB" w:rsidRDefault="00E67DA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E67DAB" w:rsidRDefault="00E67DAB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621548" w:rsidRPr="001F13D7" w:rsidRDefault="00E02F0E" w:rsidP="008D1038">
            <w:pPr>
              <w:jc w:val="thaiDistribute"/>
              <w:rPr>
                <w:rFonts w:ascii="TH SarabunIT๙" w:hAnsi="TH SarabunIT๙" w:cs="TH SarabunIT๙"/>
                <w:b/>
                <w:bCs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ข้อ ๒๑ ในกรณีที่ปรากฏว่าผู้รับใบอนุญาตตามข้อบัญญัตินี้ ไม่ปฏิบัติหรือปฏิบัติไม่ถูกต้องตามบทแห่งพระราชบัญญัติการสาธารณสุข พ.ศ. ๒๕๓๕ กฎกระทรวงที่ออกตามพระราชบัญญัติการสาธารณสุข พ.ศ. ๒๕๓๕ หรือข้อบัญญัตินี้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ข้อบัญญัตินี้ เจ้าพนักงานท้องถิ่นมีอำนาจสั่งพักใช้ใบอนุญาตได้ภายในเวลาที่เห็น   สมควรแต่ต้องไม่เกินสิบห้าวัน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E02F0E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ข้อ ๒๒ เจ้าพนักงานท้องถิ่นมีอำนาจออกคำสั่งเพิกถอนใบอนุญาตเมื่อปรากฏว่าผู้รับใบอนุญาต</w:t>
            </w:r>
          </w:p>
          <w:p w:rsidR="00E02F0E" w:rsidRPr="007B0E57" w:rsidRDefault="00E02F0E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(๑) ถูกสั่งพักใช้ใบอนุญาตตั้งแต่สองครั้งขึ้นไปและมีเหตุที่จะต้องถูกสั่งพักใช้ใบอนุญาตอีก</w:t>
            </w:r>
          </w:p>
          <w:p w:rsidR="00E02F0E" w:rsidRPr="007B0E57" w:rsidRDefault="00E02F0E" w:rsidP="008D103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(๒) ต้องคำพิพากษาถึงที่สุดว่าได้กระทำความผิดตามพระราชบัญญัติการสาธารณสุข พ.ศ. ๒๕๓๕</w:t>
            </w:r>
          </w:p>
          <w:p w:rsidR="001F13D7" w:rsidRPr="001F13D7" w:rsidRDefault="00E02F0E" w:rsidP="008D1038">
            <w:pPr>
              <w:jc w:val="thaiDistribute"/>
              <w:rPr>
                <w:rFonts w:ascii="TH SarabunIT๙" w:hAnsi="TH SarabunIT๙" w:cs="TH SarabunIT๙"/>
                <w:b/>
                <w:bCs/>
                <w:spacing w:val="6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(๓) ไม่ปฏิบัติหรือปฏิบัติไม่ถูกต้องตามบทแห่งพระราชบัญญัติการสาธารณสุข พ.ศ. ๒๕๓๕ กฎกระทรวงที่ออกตามพระราชบัญญัติการสาธารณสุข พ.ศ. ๒๕๓๕ หรือข้อบัญญัตินี้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ข้อบัญญัตินี้ และการไม่ปฏิบัติหรือปฏิบัติไม่ถูกต้องนั้นก่อให้เกิดอันตรายอย่างร้ายแรงต่อสุขภาพของประชาชน หรือมีผลกระทบต่อสภาวะความเป็นอยู่ที่เหมาะสมกับการดำรงชีพของประชาชน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E02F0E" w:rsidTr="00E02F0E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๒๓ คำสั่งพักใช้ใบอนุญาตและคำสั่งเพิกถอนใบอนุญาต ให้ทำเป็นหนังสือแจ้งให้ผู้รับใบอนุญาตทราบ  ในกรณีที่ไม่พบผู้รับใบอนุญาต หรือผู้รับใบอนุญาตไม่ยอมรับคำสั่งดังกล่าว ให้ส่งคำสั่งโดยทางไปรษณีย์ตอบรับ หรือให้ปิดคำสั่งนั้นไว้ในที่เปิดเผยเห็นได้ง่าย ณ ภูมิลำเนาหรือสำนักทำการงานของผู้รับใบอนุญาต  และให้ถือว่าผู้รับใบอนุญาตนั้นได้รับทราบคำสั่งแล้วตั้งแต่เวลาที่คำสั่งไปถึง หรือวันปิดคำสั่ง แล้วแต่กรณี</w:t>
            </w:r>
          </w:p>
        </w:tc>
        <w:tc>
          <w:tcPr>
            <w:tcW w:w="851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2126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</w:tr>
      <w:tr w:rsidR="00E02F0E" w:rsidTr="00E02F0E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๒๔ ผู้ถูกสั่งเพิกถอนใบอนุญาตจะขอรับใบอนุญาตสำหรับการประกอบกิจการที่ถูกเพิกถอนใบอนุญาตอีกไม่ได้จนกว่าจะพ้นกำหนดหนึ่งปีนับแต่วันที่ถูกสั่งเพิกถอนใบอนุญาต</w:t>
            </w:r>
          </w:p>
        </w:tc>
        <w:tc>
          <w:tcPr>
            <w:tcW w:w="851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2126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</w:tr>
      <w:tr w:rsidR="00E02F0E" w:rsidTr="00E02F0E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๒๕ เจ้าของหรือผู้ครอบครองอาคารหรือสถานที่ใดๆที่อยู่นอกเขตพื้นที่การให้บริการเก็บ ขน  สิ่งปฏิกูลหรือมูลฝอยขององค์การบริหารส่วนตำบลบางสัก หรือเขตพื้นที่การให้บริการของผู้ได้รับใบอนุญาตดำเนินกิจการรับทำการเก็บ ขนสิ่งปฏิกูลหรือมูลฝอยโดยทำเป็นธุรกิจหรือโดยได้รับประโยชน์ตอบแทนด้วยการคิดค่าบริการต้องดำเนินการเก็บ ขน และกำจัดสิ่งปฏิกูลหรือมูลฝอยให้ถูกต้องด้วยสุขลักษณะตามวิธีการที่เจ้าพนักงานท้องถิ่นโดยคำแนะนำของเจ้าพนักงานสาธารณสุขประกาศกำหนด</w:t>
            </w:r>
          </w:p>
        </w:tc>
        <w:tc>
          <w:tcPr>
            <w:tcW w:w="851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2126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</w:tr>
      <w:tr w:rsidR="00E02F0E" w:rsidTr="00E02F0E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๒๖ ให้เจ้าพนักงานท้องถิ่นมีอำนาจแต่งตั้งข้าราชการหรือพนักงานส่วนท้องถิ่นเพื่อให้ปฏิบัติหน้าที่ตามมาตรา ๔๔ วรรคหนึ่งแห่งพระราชบัญญัติการสาธารณสุข พ.ศ.๒๕๓๕ ในเขตอำนาจขององค์การบริหารส่วนตำบลบางสัก ในเรื่องใดหรือทุกเรื่องก็ได้</w:t>
            </w:r>
          </w:p>
        </w:tc>
        <w:tc>
          <w:tcPr>
            <w:tcW w:w="851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2126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</w:tr>
      <w:tr w:rsidR="00E02F0E" w:rsidTr="00E02F0E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lastRenderedPageBreak/>
              <w:t>ข้อ ๒๗ ผู้ใดฝ่าฝืนหรือไม่ปฏิบัติตามข้อบัญญัตินี้ต้องระวางโทษตามที่กำหนดไว้ในบทกำหนดโทษแห่งพระราชบัญญัติการสาธารณสุข พ.ศ. ๒๕๓๕</w:t>
            </w:r>
          </w:p>
        </w:tc>
        <w:tc>
          <w:tcPr>
            <w:tcW w:w="851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2126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</w:tr>
      <w:tr w:rsidR="00E02F0E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</w:tcBorders>
          </w:tcPr>
          <w:p w:rsidR="00E02F0E" w:rsidRPr="007B0E57" w:rsidRDefault="00E02F0E" w:rsidP="008D10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B0E57">
              <w:rPr>
                <w:rFonts w:ascii="TH SarabunIT๙" w:eastAsia="Calibri" w:hAnsi="TH SarabunIT๙" w:cs="TH SarabunIT๙"/>
                <w:cs/>
              </w:rPr>
              <w:t>ข้อ ๒๘ ให้นายกองค์การบริหารส่วนตำบลบางสัก รักษาการให้เป็นไปตามข้อบัญญัตินี้ และให้มีอำนาจออกระเบียบ ประกาศ หรือคำสั่งเพื่อปฏิบัติการให้เป็นไปตามข้อบัญญัตินี้</w:t>
            </w:r>
          </w:p>
        </w:tc>
        <w:tc>
          <w:tcPr>
            <w:tcW w:w="851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2126" w:type="dxa"/>
          </w:tcPr>
          <w:p w:rsidR="00E02F0E" w:rsidRDefault="00E02F0E" w:rsidP="001D5E1C">
            <w:pPr>
              <w:jc w:val="center"/>
            </w:pPr>
          </w:p>
        </w:tc>
        <w:tc>
          <w:tcPr>
            <w:tcW w:w="992" w:type="dxa"/>
          </w:tcPr>
          <w:p w:rsidR="00E02F0E" w:rsidRDefault="00E02F0E" w:rsidP="001D5E1C">
            <w:pPr>
              <w:jc w:val="center"/>
            </w:pPr>
          </w:p>
        </w:tc>
      </w:tr>
    </w:tbl>
    <w:p w:rsidR="001D5E1C" w:rsidRPr="001D5E1C" w:rsidRDefault="001D5E1C" w:rsidP="001D5E1C">
      <w:pPr>
        <w:jc w:val="center"/>
        <w:rPr>
          <w:cs/>
        </w:rPr>
      </w:pPr>
    </w:p>
    <w:sectPr w:rsidR="001D5E1C" w:rsidRPr="001D5E1C" w:rsidSect="00751218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D3E" w:rsidRDefault="008D7D3E" w:rsidP="004317FF">
      <w:pPr>
        <w:spacing w:after="0" w:line="240" w:lineRule="auto"/>
      </w:pPr>
      <w:r>
        <w:separator/>
      </w:r>
    </w:p>
  </w:endnote>
  <w:endnote w:type="continuationSeparator" w:id="1">
    <w:p w:rsidR="008D7D3E" w:rsidRDefault="008D7D3E" w:rsidP="0043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D3E" w:rsidRDefault="008D7D3E" w:rsidP="004317FF">
      <w:pPr>
        <w:spacing w:after="0" w:line="240" w:lineRule="auto"/>
      </w:pPr>
      <w:r>
        <w:separator/>
      </w:r>
    </w:p>
  </w:footnote>
  <w:footnote w:type="continuationSeparator" w:id="1">
    <w:p w:rsidR="008D7D3E" w:rsidRDefault="008D7D3E" w:rsidP="00431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D5E1C"/>
    <w:rsid w:val="000B0F0A"/>
    <w:rsid w:val="00111E0D"/>
    <w:rsid w:val="001D5E1C"/>
    <w:rsid w:val="001F13D7"/>
    <w:rsid w:val="002F4030"/>
    <w:rsid w:val="002F68A2"/>
    <w:rsid w:val="003669CA"/>
    <w:rsid w:val="004317FF"/>
    <w:rsid w:val="00566EDE"/>
    <w:rsid w:val="00582D59"/>
    <w:rsid w:val="00621548"/>
    <w:rsid w:val="006F011A"/>
    <w:rsid w:val="00751218"/>
    <w:rsid w:val="007752EE"/>
    <w:rsid w:val="007E462C"/>
    <w:rsid w:val="008D1038"/>
    <w:rsid w:val="008D7D3E"/>
    <w:rsid w:val="009143D4"/>
    <w:rsid w:val="009406A8"/>
    <w:rsid w:val="009635F9"/>
    <w:rsid w:val="00994B18"/>
    <w:rsid w:val="009A045E"/>
    <w:rsid w:val="009B67D9"/>
    <w:rsid w:val="00A1199E"/>
    <w:rsid w:val="00A526BD"/>
    <w:rsid w:val="00B1240A"/>
    <w:rsid w:val="00B560FC"/>
    <w:rsid w:val="00BC43D7"/>
    <w:rsid w:val="00C0621F"/>
    <w:rsid w:val="00C94C1B"/>
    <w:rsid w:val="00C96E17"/>
    <w:rsid w:val="00E02F0E"/>
    <w:rsid w:val="00E67DAB"/>
    <w:rsid w:val="00ED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5E1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D5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31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317FF"/>
  </w:style>
  <w:style w:type="paragraph" w:styleId="a8">
    <w:name w:val="footer"/>
    <w:basedOn w:val="a"/>
    <w:link w:val="a9"/>
    <w:uiPriority w:val="99"/>
    <w:semiHidden/>
    <w:unhideWhenUsed/>
    <w:rsid w:val="00431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431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KKD Windows Se7en V1</cp:lastModifiedBy>
  <cp:revision>2</cp:revision>
  <dcterms:created xsi:type="dcterms:W3CDTF">2019-03-22T02:00:00Z</dcterms:created>
  <dcterms:modified xsi:type="dcterms:W3CDTF">2019-03-22T02:00:00Z</dcterms:modified>
</cp:coreProperties>
</file>